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860B" w14:textId="0D427696" w:rsidR="009B349D" w:rsidRPr="004B0A56" w:rsidRDefault="0029434E" w:rsidP="009B349D">
      <w:pPr>
        <w:rPr>
          <w:rFonts w:asciiTheme="majorHAnsi" w:hAnsiTheme="majorHAnsi"/>
          <w:b/>
          <w:sz w:val="22"/>
          <w:szCs w:val="22"/>
          <w:u w:val="single"/>
        </w:rPr>
      </w:pPr>
      <w:r w:rsidRPr="007E012A">
        <w:rPr>
          <w:rFonts w:asciiTheme="majorHAnsi" w:hAnsiTheme="majorHAnsi"/>
          <w:b/>
          <w:sz w:val="22"/>
          <w:szCs w:val="22"/>
          <w:u w:val="single"/>
        </w:rPr>
        <w:t>Voorwaarden</w:t>
      </w:r>
      <w:r w:rsidR="00BE31C0" w:rsidRPr="007E012A">
        <w:rPr>
          <w:rFonts w:asciiTheme="majorHAnsi" w:hAnsiTheme="majorHAnsi"/>
          <w:b/>
          <w:sz w:val="22"/>
          <w:szCs w:val="22"/>
          <w:u w:val="single"/>
        </w:rPr>
        <w:t xml:space="preserve"> </w:t>
      </w:r>
      <w:r w:rsidR="000D334F" w:rsidRPr="007E012A">
        <w:rPr>
          <w:rFonts w:asciiTheme="majorHAnsi" w:hAnsiTheme="majorHAnsi"/>
          <w:b/>
          <w:sz w:val="22"/>
          <w:szCs w:val="22"/>
          <w:u w:val="single"/>
        </w:rPr>
        <w:t>seizoen</w:t>
      </w:r>
      <w:r w:rsidR="00922606" w:rsidRPr="007E012A">
        <w:rPr>
          <w:rFonts w:asciiTheme="majorHAnsi" w:hAnsiTheme="majorHAnsi"/>
          <w:b/>
          <w:sz w:val="22"/>
          <w:szCs w:val="22"/>
          <w:u w:val="single"/>
        </w:rPr>
        <w:t xml:space="preserve"> </w:t>
      </w:r>
      <w:r w:rsidR="00700E83">
        <w:rPr>
          <w:rFonts w:asciiTheme="majorHAnsi" w:hAnsiTheme="majorHAnsi"/>
          <w:b/>
          <w:sz w:val="22"/>
          <w:szCs w:val="22"/>
          <w:u w:val="single"/>
        </w:rPr>
        <w:t>2026-2027</w:t>
      </w:r>
      <w:r w:rsidR="002E245B" w:rsidRPr="00AB53E2">
        <w:rPr>
          <w:rFonts w:asciiTheme="majorHAnsi" w:hAnsiTheme="majorHAnsi"/>
          <w:bCs/>
          <w:sz w:val="22"/>
          <w:szCs w:val="22"/>
        </w:rPr>
        <w:br/>
      </w:r>
    </w:p>
    <w:p w14:paraId="02A73089" w14:textId="25F50F29" w:rsidR="009B349D" w:rsidRPr="00F43D20" w:rsidRDefault="009F112C" w:rsidP="00F43D20">
      <w:pPr>
        <w:pStyle w:val="Lijstalinea"/>
        <w:numPr>
          <w:ilvl w:val="0"/>
          <w:numId w:val="12"/>
        </w:numPr>
        <w:rPr>
          <w:rFonts w:asciiTheme="majorHAnsi" w:hAnsiTheme="majorHAnsi"/>
          <w:sz w:val="22"/>
          <w:szCs w:val="22"/>
        </w:rPr>
      </w:pPr>
      <w:r w:rsidRPr="00F43D20">
        <w:rPr>
          <w:rFonts w:asciiTheme="majorHAnsi" w:hAnsiTheme="majorHAnsi"/>
          <w:sz w:val="22"/>
          <w:szCs w:val="22"/>
        </w:rPr>
        <w:t xml:space="preserve">Jaarlijks wordt </w:t>
      </w:r>
      <w:r w:rsidR="00E512B3">
        <w:rPr>
          <w:rFonts w:asciiTheme="majorHAnsi" w:hAnsiTheme="majorHAnsi"/>
          <w:sz w:val="22"/>
          <w:szCs w:val="22"/>
        </w:rPr>
        <w:t>per 1 augustus</w:t>
      </w:r>
      <w:r w:rsidR="00D57D0B" w:rsidRPr="00F43D20">
        <w:rPr>
          <w:rFonts w:asciiTheme="majorHAnsi" w:hAnsiTheme="majorHAnsi"/>
          <w:sz w:val="22"/>
          <w:szCs w:val="22"/>
        </w:rPr>
        <w:t xml:space="preserve"> </w:t>
      </w:r>
      <w:r w:rsidRPr="00F43D20">
        <w:rPr>
          <w:rFonts w:asciiTheme="majorHAnsi" w:hAnsiTheme="majorHAnsi"/>
          <w:sz w:val="22"/>
          <w:szCs w:val="22"/>
        </w:rPr>
        <w:t>het tarief verhoogt</w:t>
      </w:r>
      <w:r w:rsidR="00D10DA2">
        <w:rPr>
          <w:rFonts w:asciiTheme="majorHAnsi" w:hAnsiTheme="majorHAnsi"/>
          <w:sz w:val="22"/>
          <w:szCs w:val="22"/>
        </w:rPr>
        <w:t xml:space="preserve"> </w:t>
      </w:r>
      <w:r w:rsidRPr="00F43D20">
        <w:rPr>
          <w:rFonts w:asciiTheme="majorHAnsi" w:hAnsiTheme="majorHAnsi"/>
          <w:sz w:val="22"/>
          <w:szCs w:val="22"/>
        </w:rPr>
        <w:t>volgens de richtlijnen van de K</w:t>
      </w:r>
      <w:r w:rsidR="00D10DA2">
        <w:rPr>
          <w:rFonts w:asciiTheme="majorHAnsi" w:hAnsiTheme="majorHAnsi"/>
          <w:sz w:val="22"/>
          <w:szCs w:val="22"/>
        </w:rPr>
        <w:t>unstenbond</w:t>
      </w:r>
      <w:r w:rsidRPr="00F43D20">
        <w:rPr>
          <w:rFonts w:asciiTheme="majorHAnsi" w:hAnsiTheme="majorHAnsi"/>
          <w:sz w:val="22"/>
          <w:szCs w:val="22"/>
        </w:rPr>
        <w:t>. U ontvangt minimaal een maand van tevoren per mail informatie over deze tariefverhoging.</w:t>
      </w:r>
    </w:p>
    <w:p w14:paraId="62FDB7C2" w14:textId="77777777" w:rsidR="009B349D" w:rsidRDefault="009B349D" w:rsidP="009B349D">
      <w:pPr>
        <w:pStyle w:val="Lijstalinea"/>
        <w:rPr>
          <w:rFonts w:asciiTheme="majorHAnsi" w:hAnsiTheme="majorHAnsi"/>
          <w:sz w:val="22"/>
          <w:szCs w:val="22"/>
        </w:rPr>
      </w:pPr>
    </w:p>
    <w:p w14:paraId="3A7F6BF7" w14:textId="77777777" w:rsidR="000747F0" w:rsidRPr="00F43D20" w:rsidRDefault="00AC2E99" w:rsidP="00F43D20">
      <w:pPr>
        <w:pStyle w:val="Lijstalinea"/>
        <w:numPr>
          <w:ilvl w:val="0"/>
          <w:numId w:val="12"/>
        </w:numPr>
        <w:rPr>
          <w:rFonts w:asciiTheme="majorHAnsi" w:hAnsiTheme="majorHAnsi"/>
          <w:sz w:val="22"/>
          <w:szCs w:val="22"/>
        </w:rPr>
      </w:pPr>
      <w:r w:rsidRPr="00F43D20">
        <w:rPr>
          <w:rFonts w:asciiTheme="majorHAnsi" w:hAnsiTheme="majorHAnsi"/>
          <w:sz w:val="22"/>
          <w:szCs w:val="22"/>
        </w:rPr>
        <w:t xml:space="preserve">De proefles is geheel kosteloos en verplicht je tot niets. De leerling kan op elk moment met de lessen beginnen. </w:t>
      </w:r>
    </w:p>
    <w:p w14:paraId="455DAF15" w14:textId="77777777" w:rsidR="00E35A2C" w:rsidRPr="00AB53E2" w:rsidRDefault="00E35A2C" w:rsidP="00E35A2C">
      <w:pPr>
        <w:rPr>
          <w:rFonts w:asciiTheme="majorHAnsi" w:hAnsiTheme="majorHAnsi"/>
          <w:sz w:val="22"/>
          <w:szCs w:val="22"/>
        </w:rPr>
      </w:pPr>
    </w:p>
    <w:p w14:paraId="361295FE" w14:textId="1BA09833" w:rsidR="00E35A2C" w:rsidRPr="005E4645" w:rsidRDefault="00E35A2C"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Het </w:t>
      </w:r>
      <w:r w:rsidR="000D334F" w:rsidRPr="005E4645">
        <w:rPr>
          <w:rFonts w:asciiTheme="majorHAnsi" w:hAnsiTheme="majorHAnsi"/>
          <w:sz w:val="22"/>
          <w:szCs w:val="22"/>
        </w:rPr>
        <w:t>seizoen</w:t>
      </w:r>
      <w:r w:rsidRPr="005E4645">
        <w:rPr>
          <w:rFonts w:asciiTheme="majorHAnsi" w:hAnsiTheme="majorHAnsi"/>
          <w:sz w:val="22"/>
          <w:szCs w:val="22"/>
        </w:rPr>
        <w:t xml:space="preserve"> loopt </w:t>
      </w:r>
      <w:r w:rsidR="00D9691A">
        <w:rPr>
          <w:rFonts w:asciiTheme="majorHAnsi" w:hAnsiTheme="majorHAnsi"/>
          <w:sz w:val="22"/>
          <w:szCs w:val="22"/>
        </w:rPr>
        <w:t xml:space="preserve">dit jaar </w:t>
      </w:r>
      <w:r w:rsidRPr="005E4645">
        <w:rPr>
          <w:rFonts w:asciiTheme="majorHAnsi" w:hAnsiTheme="majorHAnsi"/>
          <w:sz w:val="22"/>
          <w:szCs w:val="22"/>
        </w:rPr>
        <w:t xml:space="preserve">van </w:t>
      </w:r>
      <w:r w:rsidR="009E3AAD">
        <w:rPr>
          <w:rFonts w:asciiTheme="majorHAnsi" w:hAnsiTheme="majorHAnsi"/>
          <w:sz w:val="22"/>
          <w:szCs w:val="22"/>
        </w:rPr>
        <w:t>31 augustus 2026</w:t>
      </w:r>
      <w:r w:rsidRPr="005E4645">
        <w:rPr>
          <w:rFonts w:asciiTheme="majorHAnsi" w:hAnsiTheme="majorHAnsi"/>
          <w:sz w:val="22"/>
          <w:szCs w:val="22"/>
        </w:rPr>
        <w:t xml:space="preserve"> t/m </w:t>
      </w:r>
      <w:r w:rsidR="001A2CE7">
        <w:rPr>
          <w:rFonts w:asciiTheme="majorHAnsi" w:hAnsiTheme="majorHAnsi"/>
          <w:sz w:val="22"/>
          <w:szCs w:val="22"/>
        </w:rPr>
        <w:t>9</w:t>
      </w:r>
      <w:r w:rsidR="00A007CB">
        <w:rPr>
          <w:rFonts w:asciiTheme="majorHAnsi" w:hAnsiTheme="majorHAnsi"/>
          <w:sz w:val="22"/>
          <w:szCs w:val="22"/>
        </w:rPr>
        <w:t xml:space="preserve"> j</w:t>
      </w:r>
      <w:r w:rsidR="00C55E32" w:rsidRPr="005E4645">
        <w:rPr>
          <w:rFonts w:asciiTheme="majorHAnsi" w:hAnsiTheme="majorHAnsi"/>
          <w:sz w:val="22"/>
          <w:szCs w:val="22"/>
        </w:rPr>
        <w:t>uli</w:t>
      </w:r>
      <w:r w:rsidRPr="005E4645">
        <w:rPr>
          <w:rFonts w:asciiTheme="majorHAnsi" w:hAnsiTheme="majorHAnsi"/>
          <w:sz w:val="22"/>
          <w:szCs w:val="22"/>
        </w:rPr>
        <w:t xml:space="preserve"> 202</w:t>
      </w:r>
      <w:r w:rsidR="001A2CE7">
        <w:rPr>
          <w:rFonts w:asciiTheme="majorHAnsi" w:hAnsiTheme="majorHAnsi"/>
          <w:sz w:val="22"/>
          <w:szCs w:val="22"/>
        </w:rPr>
        <w:t>7</w:t>
      </w:r>
      <w:r w:rsidRPr="005E4645">
        <w:rPr>
          <w:rFonts w:asciiTheme="majorHAnsi" w:hAnsiTheme="majorHAnsi"/>
          <w:sz w:val="22"/>
          <w:szCs w:val="22"/>
        </w:rPr>
        <w:t xml:space="preserve">. In deze periode heeft de leerling recht op </w:t>
      </w:r>
      <w:r w:rsidR="00A007CB">
        <w:rPr>
          <w:rFonts w:asciiTheme="majorHAnsi" w:hAnsiTheme="majorHAnsi"/>
          <w:sz w:val="22"/>
          <w:szCs w:val="22"/>
        </w:rPr>
        <w:t>3</w:t>
      </w:r>
      <w:r w:rsidR="001A2CE7">
        <w:rPr>
          <w:rFonts w:asciiTheme="majorHAnsi" w:hAnsiTheme="majorHAnsi"/>
          <w:sz w:val="22"/>
          <w:szCs w:val="22"/>
        </w:rPr>
        <w:t>7</w:t>
      </w:r>
      <w:r w:rsidRPr="005E4645">
        <w:rPr>
          <w:rFonts w:asciiTheme="majorHAnsi" w:hAnsiTheme="majorHAnsi"/>
          <w:sz w:val="22"/>
          <w:szCs w:val="22"/>
        </w:rPr>
        <w:t xml:space="preserve"> lessen </w:t>
      </w:r>
      <w:r w:rsidR="003C3D40" w:rsidRPr="005E4645">
        <w:rPr>
          <w:rFonts w:asciiTheme="majorHAnsi" w:hAnsiTheme="majorHAnsi"/>
          <w:sz w:val="22"/>
          <w:szCs w:val="22"/>
        </w:rPr>
        <w:t>(</w:t>
      </w:r>
      <w:r w:rsidR="00A007CB">
        <w:rPr>
          <w:rFonts w:asciiTheme="majorHAnsi" w:hAnsiTheme="majorHAnsi"/>
          <w:sz w:val="22"/>
          <w:szCs w:val="22"/>
        </w:rPr>
        <w:t>3</w:t>
      </w:r>
      <w:r w:rsidR="001A2CE7">
        <w:rPr>
          <w:rFonts w:asciiTheme="majorHAnsi" w:hAnsiTheme="majorHAnsi"/>
          <w:sz w:val="22"/>
          <w:szCs w:val="22"/>
        </w:rPr>
        <w:t>7</w:t>
      </w:r>
      <w:r w:rsidR="00A007CB">
        <w:rPr>
          <w:rFonts w:asciiTheme="majorHAnsi" w:hAnsiTheme="majorHAnsi"/>
          <w:sz w:val="22"/>
          <w:szCs w:val="22"/>
        </w:rPr>
        <w:t xml:space="preserve"> </w:t>
      </w:r>
      <w:r w:rsidR="003C3D40" w:rsidRPr="005E4645">
        <w:rPr>
          <w:rFonts w:asciiTheme="majorHAnsi" w:hAnsiTheme="majorHAnsi"/>
          <w:sz w:val="22"/>
          <w:szCs w:val="22"/>
        </w:rPr>
        <w:t xml:space="preserve">lesweken) of </w:t>
      </w:r>
      <w:r w:rsidR="008A49B9">
        <w:rPr>
          <w:rFonts w:asciiTheme="majorHAnsi" w:hAnsiTheme="majorHAnsi"/>
          <w:sz w:val="22"/>
          <w:szCs w:val="22"/>
        </w:rPr>
        <w:t>19</w:t>
      </w:r>
      <w:r w:rsidR="003C3D40" w:rsidRPr="005E4645">
        <w:rPr>
          <w:rFonts w:asciiTheme="majorHAnsi" w:hAnsiTheme="majorHAnsi"/>
          <w:sz w:val="22"/>
          <w:szCs w:val="22"/>
        </w:rPr>
        <w:t xml:space="preserve"> lessen (</w:t>
      </w:r>
      <w:r w:rsidR="008A49B9">
        <w:rPr>
          <w:rFonts w:asciiTheme="majorHAnsi" w:hAnsiTheme="majorHAnsi"/>
          <w:sz w:val="22"/>
          <w:szCs w:val="22"/>
        </w:rPr>
        <w:t>19</w:t>
      </w:r>
      <w:r w:rsidR="00CB0467" w:rsidRPr="005E4645">
        <w:rPr>
          <w:rFonts w:asciiTheme="majorHAnsi" w:hAnsiTheme="majorHAnsi"/>
          <w:sz w:val="22"/>
          <w:szCs w:val="22"/>
        </w:rPr>
        <w:t xml:space="preserve"> lesweken </w:t>
      </w:r>
      <w:r w:rsidR="003C3D40" w:rsidRPr="005E4645">
        <w:rPr>
          <w:rFonts w:asciiTheme="majorHAnsi" w:hAnsiTheme="majorHAnsi"/>
          <w:sz w:val="22"/>
          <w:szCs w:val="22"/>
        </w:rPr>
        <w:t xml:space="preserve">bij </w:t>
      </w:r>
      <w:r w:rsidR="00BE0826" w:rsidRPr="005E4645">
        <w:rPr>
          <w:rFonts w:asciiTheme="majorHAnsi" w:hAnsiTheme="majorHAnsi"/>
          <w:sz w:val="22"/>
          <w:szCs w:val="22"/>
        </w:rPr>
        <w:t xml:space="preserve">een </w:t>
      </w:r>
      <w:r w:rsidR="003C3D40" w:rsidRPr="005E4645">
        <w:rPr>
          <w:rFonts w:asciiTheme="majorHAnsi" w:hAnsiTheme="majorHAnsi"/>
          <w:sz w:val="22"/>
          <w:szCs w:val="22"/>
        </w:rPr>
        <w:t>tweewekelijkse afspraak)</w:t>
      </w:r>
      <w:r w:rsidR="0080278A" w:rsidRPr="005E4645">
        <w:rPr>
          <w:rFonts w:asciiTheme="majorHAnsi" w:hAnsiTheme="majorHAnsi"/>
          <w:sz w:val="22"/>
          <w:szCs w:val="22"/>
        </w:rPr>
        <w:t>.</w:t>
      </w:r>
      <w:r w:rsidR="003C3D40" w:rsidRPr="005E4645">
        <w:rPr>
          <w:rFonts w:asciiTheme="majorHAnsi" w:hAnsiTheme="majorHAnsi"/>
          <w:sz w:val="22"/>
          <w:szCs w:val="22"/>
        </w:rPr>
        <w:t xml:space="preserve"> </w:t>
      </w:r>
    </w:p>
    <w:p w14:paraId="0210F131" w14:textId="77777777" w:rsidR="003C3D40" w:rsidRPr="00AB53E2" w:rsidRDefault="003C3D40" w:rsidP="003C3D40">
      <w:pPr>
        <w:rPr>
          <w:rFonts w:asciiTheme="majorHAnsi" w:hAnsiTheme="majorHAnsi"/>
          <w:sz w:val="22"/>
          <w:szCs w:val="22"/>
        </w:rPr>
      </w:pPr>
    </w:p>
    <w:p w14:paraId="5F0195F4" w14:textId="29F241EC" w:rsidR="009F112C" w:rsidRPr="005E4645" w:rsidRDefault="003C3D40"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Het jaartarief is gebaseerd op </w:t>
      </w:r>
      <w:r w:rsidR="008A49B9">
        <w:rPr>
          <w:rFonts w:asciiTheme="majorHAnsi" w:hAnsiTheme="majorHAnsi"/>
          <w:sz w:val="22"/>
          <w:szCs w:val="22"/>
        </w:rPr>
        <w:t>3</w:t>
      </w:r>
      <w:r w:rsidR="00617AFB">
        <w:rPr>
          <w:rFonts w:asciiTheme="majorHAnsi" w:hAnsiTheme="majorHAnsi"/>
          <w:sz w:val="22"/>
          <w:szCs w:val="22"/>
        </w:rPr>
        <w:t>7</w:t>
      </w:r>
      <w:r w:rsidR="00BE0826" w:rsidRPr="005E4645">
        <w:rPr>
          <w:rFonts w:asciiTheme="majorHAnsi" w:hAnsiTheme="majorHAnsi"/>
          <w:sz w:val="22"/>
          <w:szCs w:val="22"/>
        </w:rPr>
        <w:t xml:space="preserve"> </w:t>
      </w:r>
      <w:r w:rsidRPr="005E4645">
        <w:rPr>
          <w:rFonts w:asciiTheme="majorHAnsi" w:hAnsiTheme="majorHAnsi"/>
          <w:sz w:val="22"/>
          <w:szCs w:val="22"/>
        </w:rPr>
        <w:t xml:space="preserve">lessen </w:t>
      </w:r>
      <w:r w:rsidR="00BE0826" w:rsidRPr="005E4645">
        <w:rPr>
          <w:rFonts w:asciiTheme="majorHAnsi" w:hAnsiTheme="majorHAnsi"/>
          <w:sz w:val="22"/>
          <w:szCs w:val="22"/>
        </w:rPr>
        <w:t>(</w:t>
      </w:r>
      <w:r w:rsidR="008A49B9">
        <w:rPr>
          <w:rFonts w:asciiTheme="majorHAnsi" w:hAnsiTheme="majorHAnsi"/>
          <w:sz w:val="22"/>
          <w:szCs w:val="22"/>
        </w:rPr>
        <w:t>3</w:t>
      </w:r>
      <w:r w:rsidR="00617AFB">
        <w:rPr>
          <w:rFonts w:asciiTheme="majorHAnsi" w:hAnsiTheme="majorHAnsi"/>
          <w:sz w:val="22"/>
          <w:szCs w:val="22"/>
        </w:rPr>
        <w:t>7</w:t>
      </w:r>
      <w:r w:rsidR="00BE0826" w:rsidRPr="005E4645">
        <w:rPr>
          <w:rFonts w:asciiTheme="majorHAnsi" w:hAnsiTheme="majorHAnsi"/>
          <w:sz w:val="22"/>
          <w:szCs w:val="22"/>
        </w:rPr>
        <w:t xml:space="preserve"> lesweken) </w:t>
      </w:r>
      <w:r w:rsidR="000D334F" w:rsidRPr="005E4645">
        <w:rPr>
          <w:rFonts w:asciiTheme="majorHAnsi" w:hAnsiTheme="majorHAnsi"/>
          <w:sz w:val="22"/>
          <w:szCs w:val="22"/>
        </w:rPr>
        <w:t xml:space="preserve">per </w:t>
      </w:r>
      <w:r w:rsidRPr="005E4645">
        <w:rPr>
          <w:rFonts w:asciiTheme="majorHAnsi" w:hAnsiTheme="majorHAnsi"/>
          <w:sz w:val="22"/>
          <w:szCs w:val="22"/>
        </w:rPr>
        <w:t>seizoen</w:t>
      </w:r>
      <w:r w:rsidR="00BE0826" w:rsidRPr="005E4645">
        <w:rPr>
          <w:rFonts w:asciiTheme="majorHAnsi" w:hAnsiTheme="majorHAnsi"/>
          <w:sz w:val="22"/>
          <w:szCs w:val="22"/>
        </w:rPr>
        <w:t xml:space="preserve"> of </w:t>
      </w:r>
      <w:r w:rsidR="008A49B9">
        <w:rPr>
          <w:rFonts w:asciiTheme="majorHAnsi" w:hAnsiTheme="majorHAnsi"/>
          <w:sz w:val="22"/>
          <w:szCs w:val="22"/>
        </w:rPr>
        <w:t>19</w:t>
      </w:r>
      <w:r w:rsidR="000D334F" w:rsidRPr="005E4645">
        <w:rPr>
          <w:rFonts w:asciiTheme="majorHAnsi" w:hAnsiTheme="majorHAnsi"/>
          <w:sz w:val="22"/>
          <w:szCs w:val="22"/>
        </w:rPr>
        <w:t xml:space="preserve"> lessen (</w:t>
      </w:r>
      <w:r w:rsidR="00716ECE">
        <w:rPr>
          <w:rFonts w:asciiTheme="majorHAnsi" w:hAnsiTheme="majorHAnsi"/>
          <w:sz w:val="22"/>
          <w:szCs w:val="22"/>
        </w:rPr>
        <w:t>19</w:t>
      </w:r>
      <w:r w:rsidR="000D334F" w:rsidRPr="005E4645">
        <w:rPr>
          <w:rFonts w:asciiTheme="majorHAnsi" w:hAnsiTheme="majorHAnsi"/>
          <w:sz w:val="22"/>
          <w:szCs w:val="22"/>
        </w:rPr>
        <w:t xml:space="preserve"> lesweken) per </w:t>
      </w:r>
      <w:r w:rsidR="00BE0826" w:rsidRPr="005E4645">
        <w:rPr>
          <w:rFonts w:asciiTheme="majorHAnsi" w:hAnsiTheme="majorHAnsi"/>
          <w:sz w:val="22"/>
          <w:szCs w:val="22"/>
        </w:rPr>
        <w:t>seizoen</w:t>
      </w:r>
      <w:r w:rsidRPr="005E4645">
        <w:rPr>
          <w:rFonts w:asciiTheme="majorHAnsi" w:hAnsiTheme="majorHAnsi"/>
          <w:sz w:val="22"/>
          <w:szCs w:val="22"/>
        </w:rPr>
        <w:t xml:space="preserve">. </w:t>
      </w:r>
      <w:r w:rsidR="00BE0826" w:rsidRPr="005E4645">
        <w:rPr>
          <w:rFonts w:asciiTheme="majorHAnsi" w:hAnsiTheme="majorHAnsi"/>
          <w:sz w:val="22"/>
          <w:szCs w:val="22"/>
        </w:rPr>
        <w:t>In dit bedrag zijn de schoolvakanties buiten beschouwing gelaten</w:t>
      </w:r>
      <w:r w:rsidR="0080278A" w:rsidRPr="005E4645">
        <w:rPr>
          <w:rFonts w:asciiTheme="majorHAnsi" w:hAnsiTheme="majorHAnsi"/>
          <w:sz w:val="22"/>
          <w:szCs w:val="22"/>
        </w:rPr>
        <w:t>. D</w:t>
      </w:r>
      <w:r w:rsidR="00BE0826" w:rsidRPr="005E4645">
        <w:rPr>
          <w:rFonts w:asciiTheme="majorHAnsi" w:hAnsiTheme="majorHAnsi"/>
          <w:sz w:val="22"/>
          <w:szCs w:val="22"/>
        </w:rPr>
        <w:t>eze worden niet in rekening gebracht</w:t>
      </w:r>
      <w:r w:rsidR="0080278A" w:rsidRPr="005E4645">
        <w:rPr>
          <w:rFonts w:asciiTheme="majorHAnsi" w:hAnsiTheme="majorHAnsi"/>
          <w:sz w:val="22"/>
          <w:szCs w:val="22"/>
        </w:rPr>
        <w:t>.</w:t>
      </w:r>
      <w:r w:rsidR="009F112C" w:rsidRPr="005E4645">
        <w:rPr>
          <w:rFonts w:asciiTheme="majorHAnsi" w:hAnsiTheme="majorHAnsi"/>
          <w:sz w:val="22"/>
          <w:szCs w:val="22"/>
        </w:rPr>
        <w:t xml:space="preserve"> Wanneer de leerling start na het begin van het seizoen, wordt het aantal </w:t>
      </w:r>
      <w:r w:rsidR="000945EE" w:rsidRPr="005E4645">
        <w:rPr>
          <w:rFonts w:asciiTheme="majorHAnsi" w:hAnsiTheme="majorHAnsi"/>
          <w:sz w:val="22"/>
          <w:szCs w:val="22"/>
        </w:rPr>
        <w:t>overgebleven lessen</w:t>
      </w:r>
      <w:r w:rsidR="009F112C" w:rsidRPr="005E4645">
        <w:rPr>
          <w:rFonts w:asciiTheme="majorHAnsi" w:hAnsiTheme="majorHAnsi"/>
          <w:sz w:val="22"/>
          <w:szCs w:val="22"/>
        </w:rPr>
        <w:t xml:space="preserve"> </w:t>
      </w:r>
      <w:r w:rsidR="00091C7D" w:rsidRPr="005E4645">
        <w:rPr>
          <w:rFonts w:asciiTheme="majorHAnsi" w:hAnsiTheme="majorHAnsi"/>
          <w:sz w:val="22"/>
          <w:szCs w:val="22"/>
        </w:rPr>
        <w:t xml:space="preserve">voor dat seizoen </w:t>
      </w:r>
      <w:r w:rsidR="009F112C" w:rsidRPr="005E4645">
        <w:rPr>
          <w:rFonts w:asciiTheme="majorHAnsi" w:hAnsiTheme="majorHAnsi"/>
          <w:sz w:val="22"/>
          <w:szCs w:val="22"/>
        </w:rPr>
        <w:t>berekend.</w:t>
      </w:r>
    </w:p>
    <w:p w14:paraId="5AE2917A" w14:textId="77777777" w:rsidR="003D754A" w:rsidRPr="00AB53E2" w:rsidRDefault="003D754A" w:rsidP="00CB0467">
      <w:pPr>
        <w:rPr>
          <w:rFonts w:asciiTheme="majorHAnsi" w:hAnsiTheme="majorHAnsi"/>
          <w:sz w:val="22"/>
          <w:szCs w:val="22"/>
        </w:rPr>
      </w:pPr>
    </w:p>
    <w:p w14:paraId="40F3CC03" w14:textId="2E086876" w:rsidR="000945EE" w:rsidRPr="005E4645" w:rsidRDefault="00BE0826"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Het</w:t>
      </w:r>
      <w:r w:rsidR="00C41BB2" w:rsidRPr="005E4645">
        <w:rPr>
          <w:rFonts w:asciiTheme="majorHAnsi" w:hAnsiTheme="majorHAnsi"/>
          <w:sz w:val="22"/>
          <w:szCs w:val="22"/>
        </w:rPr>
        <w:t xml:space="preserve"> jaartarief dient </w:t>
      </w:r>
      <w:r w:rsidR="00D57D0B" w:rsidRPr="005E4645">
        <w:rPr>
          <w:rFonts w:asciiTheme="majorHAnsi" w:hAnsiTheme="majorHAnsi"/>
          <w:sz w:val="22"/>
          <w:szCs w:val="22"/>
        </w:rPr>
        <w:t>i</w:t>
      </w:r>
      <w:r w:rsidR="00CF28DC">
        <w:rPr>
          <w:rFonts w:asciiTheme="majorHAnsi" w:hAnsiTheme="majorHAnsi"/>
          <w:sz w:val="22"/>
          <w:szCs w:val="22"/>
        </w:rPr>
        <w:t xml:space="preserve">n </w:t>
      </w:r>
      <w:r w:rsidR="002F37D4">
        <w:rPr>
          <w:rFonts w:asciiTheme="majorHAnsi" w:hAnsiTheme="majorHAnsi"/>
          <w:sz w:val="22"/>
          <w:szCs w:val="22"/>
        </w:rPr>
        <w:t>10-maandelijkse</w:t>
      </w:r>
      <w:r w:rsidR="00D57D0B" w:rsidRPr="005E4645">
        <w:rPr>
          <w:rFonts w:asciiTheme="majorHAnsi" w:hAnsiTheme="majorHAnsi"/>
          <w:sz w:val="22"/>
          <w:szCs w:val="22"/>
        </w:rPr>
        <w:t xml:space="preserve"> termijnen </w:t>
      </w:r>
      <w:r w:rsidR="002F37D4">
        <w:rPr>
          <w:rFonts w:asciiTheme="majorHAnsi" w:hAnsiTheme="majorHAnsi"/>
          <w:sz w:val="22"/>
          <w:szCs w:val="22"/>
        </w:rPr>
        <w:t xml:space="preserve">vooruit </w:t>
      </w:r>
      <w:r w:rsidR="00C41BB2" w:rsidRPr="005E4645">
        <w:rPr>
          <w:rFonts w:asciiTheme="majorHAnsi" w:hAnsiTheme="majorHAnsi"/>
          <w:sz w:val="22"/>
          <w:szCs w:val="22"/>
        </w:rPr>
        <w:t xml:space="preserve">te worden voldaan, </w:t>
      </w:r>
      <w:r w:rsidR="002F37D4">
        <w:rPr>
          <w:rFonts w:asciiTheme="majorHAnsi" w:hAnsiTheme="majorHAnsi"/>
          <w:sz w:val="22"/>
          <w:szCs w:val="22"/>
        </w:rPr>
        <w:t>hiervoor ontvangt u rond de eerste van de maand een nota via de mail en een betaalverzoek via WhatsApp.</w:t>
      </w:r>
      <w:r w:rsidR="00C41BB2" w:rsidRPr="005E4645">
        <w:rPr>
          <w:rFonts w:asciiTheme="majorHAnsi" w:hAnsiTheme="majorHAnsi"/>
          <w:sz w:val="22"/>
          <w:szCs w:val="22"/>
        </w:rPr>
        <w:t xml:space="preserve"> </w:t>
      </w:r>
    </w:p>
    <w:p w14:paraId="63E66EFF" w14:textId="77777777" w:rsidR="000945EE" w:rsidRPr="000945EE" w:rsidRDefault="000945EE" w:rsidP="000945EE">
      <w:pPr>
        <w:rPr>
          <w:rFonts w:asciiTheme="majorHAnsi" w:hAnsiTheme="majorHAnsi"/>
          <w:sz w:val="22"/>
          <w:szCs w:val="22"/>
        </w:rPr>
      </w:pPr>
    </w:p>
    <w:p w14:paraId="350E26E3" w14:textId="039C01B7" w:rsidR="00C41BB2" w:rsidRPr="005E4645" w:rsidRDefault="000945EE"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Bij instroming op een later tijdstip in het seizoen, </w:t>
      </w:r>
      <w:r w:rsidR="00D57D0B" w:rsidRPr="005E4645">
        <w:rPr>
          <w:rFonts w:asciiTheme="majorHAnsi" w:hAnsiTheme="majorHAnsi"/>
          <w:sz w:val="22"/>
          <w:szCs w:val="22"/>
        </w:rPr>
        <w:t xml:space="preserve">wordt het aantal resterende lessen van dit jaar berekend en over het aantal resterende maanden verdeeld en maandelijks in rekening gebracht. </w:t>
      </w:r>
    </w:p>
    <w:p w14:paraId="2B9ED6F3" w14:textId="77777777" w:rsidR="00D57D0B" w:rsidRPr="00D57D0B" w:rsidRDefault="00D57D0B" w:rsidP="00D57D0B">
      <w:pPr>
        <w:rPr>
          <w:rFonts w:asciiTheme="majorHAnsi" w:hAnsiTheme="majorHAnsi"/>
          <w:sz w:val="22"/>
          <w:szCs w:val="22"/>
        </w:rPr>
      </w:pPr>
    </w:p>
    <w:p w14:paraId="7AF698AB" w14:textId="2D8C4D03" w:rsidR="00A264D9" w:rsidRPr="005E4645" w:rsidRDefault="005E1669"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Reiskosten worden </w:t>
      </w:r>
      <w:r w:rsidR="0080278A" w:rsidRPr="005E4645">
        <w:rPr>
          <w:rFonts w:asciiTheme="majorHAnsi" w:hAnsiTheme="majorHAnsi"/>
          <w:sz w:val="22"/>
          <w:szCs w:val="22"/>
        </w:rPr>
        <w:t xml:space="preserve">vooraf </w:t>
      </w:r>
      <w:r w:rsidRPr="005E4645">
        <w:rPr>
          <w:rFonts w:asciiTheme="majorHAnsi" w:hAnsiTheme="majorHAnsi"/>
          <w:sz w:val="22"/>
          <w:szCs w:val="22"/>
        </w:rPr>
        <w:t xml:space="preserve">maandelijks in rekening gebracht voor het aantal lessen dat die maand plaats zal vinden. </w:t>
      </w:r>
    </w:p>
    <w:p w14:paraId="614BDFE4" w14:textId="77777777" w:rsidR="003D754A" w:rsidRPr="00AB53E2" w:rsidRDefault="003D754A" w:rsidP="003D754A">
      <w:pPr>
        <w:rPr>
          <w:rFonts w:asciiTheme="majorHAnsi" w:hAnsiTheme="majorHAnsi"/>
          <w:sz w:val="22"/>
          <w:szCs w:val="22"/>
        </w:rPr>
      </w:pPr>
    </w:p>
    <w:p w14:paraId="36D90CC3" w14:textId="77777777" w:rsidR="003D754A" w:rsidRPr="005E4645" w:rsidRDefault="003D754A"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Schoolvakanties lopen gelijk met het officiële vakantieschema van de regio Noord (zie bijlage)</w:t>
      </w:r>
    </w:p>
    <w:p w14:paraId="3FCB7400" w14:textId="77777777" w:rsidR="003D754A" w:rsidRPr="00AB53E2" w:rsidRDefault="003D754A" w:rsidP="003D754A">
      <w:pPr>
        <w:rPr>
          <w:rFonts w:asciiTheme="majorHAnsi" w:hAnsiTheme="majorHAnsi"/>
          <w:sz w:val="22"/>
          <w:szCs w:val="22"/>
        </w:rPr>
      </w:pPr>
    </w:p>
    <w:p w14:paraId="7B2DF1B3" w14:textId="77777777" w:rsidR="00CB0467" w:rsidRPr="005E4645" w:rsidRDefault="003D754A"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In de schoolvakanties worden er geen lessen gegeven. Deze periode kan echter wel gebruikt worden om in overleg inhaallessen te plannen. De leerling kan zelf bepalen of hij/zij in de officiële vakantieperiodes pianoles wil. In de kerst –en zomervakantie stoppen de lessen in ieder geval. </w:t>
      </w:r>
    </w:p>
    <w:p w14:paraId="2C9E47BB" w14:textId="77777777" w:rsidR="00CB0467" w:rsidRPr="00AB53E2" w:rsidRDefault="00CB0467" w:rsidP="00CB0467">
      <w:pPr>
        <w:pStyle w:val="Lijstalinea"/>
        <w:rPr>
          <w:rFonts w:asciiTheme="majorHAnsi" w:hAnsiTheme="majorHAnsi"/>
          <w:sz w:val="22"/>
          <w:szCs w:val="22"/>
        </w:rPr>
      </w:pPr>
    </w:p>
    <w:p w14:paraId="4F329365" w14:textId="77777777" w:rsidR="003D754A" w:rsidRPr="005E4645" w:rsidRDefault="003D754A"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Lessen die buiten de officiële schoolvakanties door de leerling worden </w:t>
      </w:r>
      <w:r w:rsidR="00CB0467" w:rsidRPr="005E4645">
        <w:rPr>
          <w:rFonts w:asciiTheme="majorHAnsi" w:hAnsiTheme="majorHAnsi"/>
          <w:sz w:val="22"/>
          <w:szCs w:val="22"/>
        </w:rPr>
        <w:t xml:space="preserve">afgezegd, dienen </w:t>
      </w:r>
      <w:r w:rsidR="00AB53E2" w:rsidRPr="005E4645">
        <w:rPr>
          <w:rFonts w:asciiTheme="majorHAnsi" w:hAnsiTheme="majorHAnsi"/>
          <w:sz w:val="22"/>
          <w:szCs w:val="22"/>
        </w:rPr>
        <w:t>altijd</w:t>
      </w:r>
      <w:r w:rsidRPr="005E4645">
        <w:rPr>
          <w:rFonts w:asciiTheme="majorHAnsi" w:hAnsiTheme="majorHAnsi"/>
          <w:sz w:val="22"/>
          <w:szCs w:val="22"/>
        </w:rPr>
        <w:t xml:space="preserve"> te worden </w:t>
      </w:r>
      <w:r w:rsidR="003C64E9" w:rsidRPr="005E4645">
        <w:rPr>
          <w:rFonts w:asciiTheme="majorHAnsi" w:hAnsiTheme="majorHAnsi"/>
          <w:sz w:val="22"/>
          <w:szCs w:val="22"/>
        </w:rPr>
        <w:t>doorbetaald. Deze lessen mogen, mits dit mogelijk is, bi</w:t>
      </w:r>
      <w:r w:rsidRPr="005E4645">
        <w:rPr>
          <w:rFonts w:asciiTheme="majorHAnsi" w:hAnsiTheme="majorHAnsi"/>
          <w:sz w:val="22"/>
          <w:szCs w:val="22"/>
        </w:rPr>
        <w:t xml:space="preserve">nnen een termijn van maximaal </w:t>
      </w:r>
      <w:r w:rsidR="0080278A" w:rsidRPr="005E4645">
        <w:rPr>
          <w:rFonts w:asciiTheme="majorHAnsi" w:hAnsiTheme="majorHAnsi"/>
          <w:sz w:val="22"/>
          <w:szCs w:val="22"/>
        </w:rPr>
        <w:t>4</w:t>
      </w:r>
      <w:r w:rsidRPr="005E4645">
        <w:rPr>
          <w:rFonts w:asciiTheme="majorHAnsi" w:hAnsiTheme="majorHAnsi"/>
          <w:sz w:val="22"/>
          <w:szCs w:val="22"/>
        </w:rPr>
        <w:t xml:space="preserve"> weken na </w:t>
      </w:r>
      <w:r w:rsidR="00AB53E2" w:rsidRPr="005E4645">
        <w:rPr>
          <w:rFonts w:asciiTheme="majorHAnsi" w:hAnsiTheme="majorHAnsi"/>
          <w:sz w:val="22"/>
          <w:szCs w:val="22"/>
        </w:rPr>
        <w:t xml:space="preserve">de oorspronkelijke datum van </w:t>
      </w:r>
      <w:r w:rsidRPr="005E4645">
        <w:rPr>
          <w:rFonts w:asciiTheme="majorHAnsi" w:hAnsiTheme="majorHAnsi"/>
          <w:sz w:val="22"/>
          <w:szCs w:val="22"/>
        </w:rPr>
        <w:t xml:space="preserve">de </w:t>
      </w:r>
      <w:r w:rsidR="003C64E9" w:rsidRPr="005E4645">
        <w:rPr>
          <w:rFonts w:asciiTheme="majorHAnsi" w:hAnsiTheme="majorHAnsi"/>
          <w:sz w:val="22"/>
          <w:szCs w:val="22"/>
        </w:rPr>
        <w:t>afgezegde</w:t>
      </w:r>
      <w:r w:rsidRPr="005E4645">
        <w:rPr>
          <w:rFonts w:asciiTheme="majorHAnsi" w:hAnsiTheme="majorHAnsi"/>
          <w:sz w:val="22"/>
          <w:szCs w:val="22"/>
        </w:rPr>
        <w:t xml:space="preserve"> les worden ingehaald. </w:t>
      </w:r>
    </w:p>
    <w:p w14:paraId="624D67F3" w14:textId="77777777" w:rsidR="003D754A" w:rsidRPr="00AB53E2" w:rsidRDefault="003D754A" w:rsidP="003D754A">
      <w:pPr>
        <w:rPr>
          <w:rFonts w:asciiTheme="majorHAnsi" w:hAnsiTheme="majorHAnsi"/>
          <w:sz w:val="22"/>
          <w:szCs w:val="22"/>
        </w:rPr>
      </w:pPr>
    </w:p>
    <w:p w14:paraId="4E99C273" w14:textId="77777777" w:rsidR="00B45821" w:rsidRPr="005E4645" w:rsidRDefault="003D754A"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Voor lessen die door mij worden afgezegd, bied ik altijd een alternatief tijdstip </w:t>
      </w:r>
      <w:r w:rsidR="003C64E9" w:rsidRPr="005E4645">
        <w:rPr>
          <w:rFonts w:asciiTheme="majorHAnsi" w:hAnsiTheme="majorHAnsi"/>
          <w:sz w:val="22"/>
          <w:szCs w:val="22"/>
        </w:rPr>
        <w:t xml:space="preserve">aan </w:t>
      </w:r>
      <w:r w:rsidRPr="005E4645">
        <w:rPr>
          <w:rFonts w:asciiTheme="majorHAnsi" w:hAnsiTheme="majorHAnsi"/>
          <w:sz w:val="22"/>
          <w:szCs w:val="22"/>
        </w:rPr>
        <w:t xml:space="preserve">binnen </w:t>
      </w:r>
      <w:r w:rsidR="003C64E9" w:rsidRPr="005E4645">
        <w:rPr>
          <w:rFonts w:asciiTheme="majorHAnsi" w:hAnsiTheme="majorHAnsi"/>
          <w:sz w:val="22"/>
          <w:szCs w:val="22"/>
        </w:rPr>
        <w:t xml:space="preserve">een termijn van maximaal </w:t>
      </w:r>
      <w:r w:rsidR="0080278A" w:rsidRPr="005E4645">
        <w:rPr>
          <w:rFonts w:asciiTheme="majorHAnsi" w:hAnsiTheme="majorHAnsi"/>
          <w:sz w:val="22"/>
          <w:szCs w:val="22"/>
        </w:rPr>
        <w:t>4</w:t>
      </w:r>
      <w:r w:rsidRPr="005E4645">
        <w:rPr>
          <w:rFonts w:asciiTheme="majorHAnsi" w:hAnsiTheme="majorHAnsi"/>
          <w:sz w:val="22"/>
          <w:szCs w:val="22"/>
        </w:rPr>
        <w:t xml:space="preserve"> weken. Wanneer het niet mogelijk blijkt om de les </w:t>
      </w:r>
      <w:r w:rsidR="003C64E9" w:rsidRPr="005E4645">
        <w:rPr>
          <w:rFonts w:asciiTheme="majorHAnsi" w:hAnsiTheme="majorHAnsi"/>
          <w:sz w:val="22"/>
          <w:szCs w:val="22"/>
        </w:rPr>
        <w:t xml:space="preserve">binnen deze </w:t>
      </w:r>
      <w:r w:rsidR="0080278A" w:rsidRPr="005E4645">
        <w:rPr>
          <w:rFonts w:asciiTheme="majorHAnsi" w:hAnsiTheme="majorHAnsi"/>
          <w:sz w:val="22"/>
          <w:szCs w:val="22"/>
        </w:rPr>
        <w:t>4</w:t>
      </w:r>
      <w:r w:rsidR="003C64E9" w:rsidRPr="005E4645">
        <w:rPr>
          <w:rFonts w:asciiTheme="majorHAnsi" w:hAnsiTheme="majorHAnsi"/>
          <w:sz w:val="22"/>
          <w:szCs w:val="22"/>
        </w:rPr>
        <w:t xml:space="preserve"> weken</w:t>
      </w:r>
      <w:r w:rsidRPr="005E4645">
        <w:rPr>
          <w:rFonts w:asciiTheme="majorHAnsi" w:hAnsiTheme="majorHAnsi"/>
          <w:sz w:val="22"/>
          <w:szCs w:val="22"/>
        </w:rPr>
        <w:t xml:space="preserve"> in te halen, wordt de les niet in rekening gebracht. </w:t>
      </w:r>
    </w:p>
    <w:p w14:paraId="7BC58233" w14:textId="77777777" w:rsidR="005C7266" w:rsidRPr="00AB53E2" w:rsidRDefault="005C7266" w:rsidP="005C7266">
      <w:pPr>
        <w:rPr>
          <w:rFonts w:asciiTheme="majorHAnsi" w:hAnsiTheme="majorHAnsi"/>
          <w:sz w:val="22"/>
          <w:szCs w:val="22"/>
        </w:rPr>
      </w:pPr>
    </w:p>
    <w:p w14:paraId="6320E938" w14:textId="52773EC0" w:rsidR="009B349D" w:rsidRPr="005E4645" w:rsidRDefault="00CC1A57" w:rsidP="005E4645">
      <w:pPr>
        <w:pStyle w:val="Lijstalinea"/>
        <w:numPr>
          <w:ilvl w:val="0"/>
          <w:numId w:val="12"/>
        </w:numPr>
        <w:rPr>
          <w:rFonts w:asciiTheme="majorHAnsi" w:hAnsiTheme="majorHAnsi"/>
          <w:sz w:val="22"/>
          <w:szCs w:val="22"/>
        </w:rPr>
      </w:pPr>
      <w:r w:rsidRPr="005E4645">
        <w:rPr>
          <w:rFonts w:asciiTheme="majorHAnsi" w:hAnsiTheme="majorHAnsi"/>
          <w:sz w:val="22"/>
          <w:szCs w:val="22"/>
        </w:rPr>
        <w:t xml:space="preserve">Gedurende het lopende lesseizoen kan de </w:t>
      </w:r>
      <w:r w:rsidR="00AC2E99" w:rsidRPr="005E4645">
        <w:rPr>
          <w:rFonts w:asciiTheme="majorHAnsi" w:hAnsiTheme="majorHAnsi"/>
          <w:sz w:val="22"/>
          <w:szCs w:val="22"/>
        </w:rPr>
        <w:t>leerling de pianoles</w:t>
      </w:r>
      <w:r w:rsidR="0002149E" w:rsidRPr="005E4645">
        <w:rPr>
          <w:rFonts w:asciiTheme="majorHAnsi" w:hAnsiTheme="majorHAnsi"/>
          <w:sz w:val="22"/>
          <w:szCs w:val="22"/>
        </w:rPr>
        <w:t>sen</w:t>
      </w:r>
      <w:r w:rsidR="00AC2E99" w:rsidRPr="005E4645">
        <w:rPr>
          <w:rFonts w:asciiTheme="majorHAnsi" w:hAnsiTheme="majorHAnsi"/>
          <w:sz w:val="22"/>
          <w:szCs w:val="22"/>
        </w:rPr>
        <w:t xml:space="preserve"> </w:t>
      </w:r>
      <w:r w:rsidRPr="005E4645">
        <w:rPr>
          <w:rFonts w:asciiTheme="majorHAnsi" w:hAnsiTheme="majorHAnsi"/>
          <w:sz w:val="22"/>
          <w:szCs w:val="22"/>
        </w:rPr>
        <w:t xml:space="preserve">tussentijds </w:t>
      </w:r>
      <w:r w:rsidR="00520DC1" w:rsidRPr="005E4645">
        <w:rPr>
          <w:rFonts w:asciiTheme="majorHAnsi" w:hAnsiTheme="majorHAnsi"/>
          <w:sz w:val="22"/>
          <w:szCs w:val="22"/>
        </w:rPr>
        <w:t xml:space="preserve">opzeggen met inachtneming van een opzegtermijn van </w:t>
      </w:r>
      <w:r w:rsidR="00A654E4" w:rsidRPr="005E4645">
        <w:rPr>
          <w:rFonts w:asciiTheme="majorHAnsi" w:hAnsiTheme="majorHAnsi"/>
          <w:sz w:val="22"/>
          <w:szCs w:val="22"/>
        </w:rPr>
        <w:t>vier les</w:t>
      </w:r>
      <w:r w:rsidR="001C5B72" w:rsidRPr="005E4645">
        <w:rPr>
          <w:rFonts w:asciiTheme="majorHAnsi" w:hAnsiTheme="majorHAnsi"/>
          <w:sz w:val="22"/>
          <w:szCs w:val="22"/>
        </w:rPr>
        <w:t>sen</w:t>
      </w:r>
      <w:r w:rsidR="00AC2E99" w:rsidRPr="005E4645">
        <w:rPr>
          <w:rFonts w:asciiTheme="majorHAnsi" w:hAnsiTheme="majorHAnsi"/>
          <w:sz w:val="22"/>
          <w:szCs w:val="22"/>
        </w:rPr>
        <w:t xml:space="preserve">. </w:t>
      </w:r>
      <w:r w:rsidR="0002149E" w:rsidRPr="005E4645">
        <w:rPr>
          <w:rFonts w:asciiTheme="majorHAnsi" w:hAnsiTheme="majorHAnsi"/>
          <w:sz w:val="22"/>
          <w:szCs w:val="22"/>
        </w:rPr>
        <w:t>Wanneer de leerling aan het eind van het seizoen wil stoppen met de lessen, dient deze uiterlijk een kalendermaand voor aanvang van het nieuwe seizoen per email op te zeggen. Gebeurt dit niet dan worden de eerste vier lessen van het nieuwe seizoen in rekening gebracht.</w:t>
      </w:r>
    </w:p>
    <w:p w14:paraId="009FEB94" w14:textId="77777777" w:rsidR="00826CF6" w:rsidRPr="00D57D0B" w:rsidRDefault="00826CF6" w:rsidP="00826CF6">
      <w:pPr>
        <w:rPr>
          <w:rFonts w:asciiTheme="majorHAnsi" w:hAnsiTheme="majorHAnsi" w:cs="AlegreyaSans-Regular"/>
          <w:color w:val="262626"/>
          <w:sz w:val="22"/>
          <w:szCs w:val="22"/>
        </w:rPr>
      </w:pPr>
    </w:p>
    <w:p w14:paraId="4171CB09" w14:textId="0AFE3D9E" w:rsidR="0064090D" w:rsidRDefault="00826CF6" w:rsidP="004B0A56">
      <w:pPr>
        <w:pStyle w:val="Lijstalinea"/>
        <w:numPr>
          <w:ilvl w:val="0"/>
          <w:numId w:val="12"/>
        </w:numPr>
        <w:rPr>
          <w:rFonts w:asciiTheme="majorHAnsi" w:hAnsiTheme="majorHAnsi"/>
          <w:sz w:val="22"/>
          <w:szCs w:val="22"/>
        </w:rPr>
      </w:pPr>
      <w:r w:rsidRPr="005E4645">
        <w:rPr>
          <w:rFonts w:asciiTheme="majorHAnsi" w:hAnsiTheme="majorHAnsi"/>
          <w:sz w:val="22"/>
          <w:szCs w:val="22"/>
        </w:rPr>
        <w:t>Wanneer de leerling langdurig ziek wordt, dienen de lessen gedurende vier lesweken te worden doorbetaald. Na deze periode worden er geen lessen meer in rekening gebracht</w:t>
      </w:r>
      <w:r w:rsidR="0080278A" w:rsidRPr="005E4645">
        <w:rPr>
          <w:rFonts w:asciiTheme="majorHAnsi" w:hAnsiTheme="majorHAnsi"/>
          <w:sz w:val="22"/>
          <w:szCs w:val="22"/>
        </w:rPr>
        <w:t xml:space="preserve"> en worden de lessen als opgezegd beschouwd.</w:t>
      </w:r>
      <w:r w:rsidRPr="005E4645">
        <w:rPr>
          <w:rFonts w:asciiTheme="majorHAnsi" w:hAnsiTheme="majorHAnsi"/>
          <w:sz w:val="22"/>
          <w:szCs w:val="22"/>
        </w:rPr>
        <w:t xml:space="preserve"> </w:t>
      </w:r>
    </w:p>
    <w:sectPr w:rsidR="0064090D" w:rsidSect="004B0A56">
      <w:pgSz w:w="11900" w:h="16840"/>
      <w:pgMar w:top="1417" w:right="1417" w:bottom="70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D228" w14:textId="77777777" w:rsidR="003B5DAD" w:rsidRDefault="003B5DAD" w:rsidP="00FE6867">
      <w:r>
        <w:separator/>
      </w:r>
    </w:p>
  </w:endnote>
  <w:endnote w:type="continuationSeparator" w:id="0">
    <w:p w14:paraId="7D588C73" w14:textId="77777777" w:rsidR="003B5DAD" w:rsidRDefault="003B5DAD" w:rsidP="00FE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legreyaSans-Regular">
    <w:altName w:val="Cambria"/>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F7CB" w14:textId="77777777" w:rsidR="003B5DAD" w:rsidRDefault="003B5DAD" w:rsidP="00FE6867">
      <w:r>
        <w:separator/>
      </w:r>
    </w:p>
  </w:footnote>
  <w:footnote w:type="continuationSeparator" w:id="0">
    <w:p w14:paraId="762DA782" w14:textId="77777777" w:rsidR="003B5DAD" w:rsidRDefault="003B5DAD" w:rsidP="00FE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95pt;height:14.95pt;visibility:visible;mso-wrap-style:square" o:bullet="t">
        <v:imagedata r:id="rId1" o:title=""/>
      </v:shape>
    </w:pict>
  </w:numPicBullet>
  <w:abstractNum w:abstractNumId="0" w15:restartNumberingAfterBreak="0">
    <w:nsid w:val="0D397115"/>
    <w:multiLevelType w:val="hybridMultilevel"/>
    <w:tmpl w:val="98544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009E6"/>
    <w:multiLevelType w:val="hybridMultilevel"/>
    <w:tmpl w:val="98544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71AC7"/>
    <w:multiLevelType w:val="hybridMultilevel"/>
    <w:tmpl w:val="0EA666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8377D"/>
    <w:multiLevelType w:val="hybridMultilevel"/>
    <w:tmpl w:val="FAD43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2C3852"/>
    <w:multiLevelType w:val="hybridMultilevel"/>
    <w:tmpl w:val="52FA928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B368DC"/>
    <w:multiLevelType w:val="hybridMultilevel"/>
    <w:tmpl w:val="3740ED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17671F"/>
    <w:multiLevelType w:val="hybridMultilevel"/>
    <w:tmpl w:val="EB3A9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26FC2"/>
    <w:multiLevelType w:val="hybridMultilevel"/>
    <w:tmpl w:val="7348F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F1117"/>
    <w:multiLevelType w:val="hybridMultilevel"/>
    <w:tmpl w:val="903235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F46DF"/>
    <w:multiLevelType w:val="hybridMultilevel"/>
    <w:tmpl w:val="4A3EB364"/>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73530E2F"/>
    <w:multiLevelType w:val="hybridMultilevel"/>
    <w:tmpl w:val="C9460F66"/>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7B373548"/>
    <w:multiLevelType w:val="hybridMultilevel"/>
    <w:tmpl w:val="72860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435499">
    <w:abstractNumId w:val="8"/>
  </w:num>
  <w:num w:numId="2" w16cid:durableId="409813952">
    <w:abstractNumId w:val="6"/>
  </w:num>
  <w:num w:numId="3" w16cid:durableId="19209942">
    <w:abstractNumId w:val="11"/>
  </w:num>
  <w:num w:numId="4" w16cid:durableId="140655568">
    <w:abstractNumId w:val="3"/>
  </w:num>
  <w:num w:numId="5" w16cid:durableId="965889116">
    <w:abstractNumId w:val="7"/>
  </w:num>
  <w:num w:numId="6" w16cid:durableId="844829369">
    <w:abstractNumId w:val="2"/>
  </w:num>
  <w:num w:numId="7" w16cid:durableId="741684983">
    <w:abstractNumId w:val="0"/>
  </w:num>
  <w:num w:numId="8" w16cid:durableId="1524396249">
    <w:abstractNumId w:val="1"/>
  </w:num>
  <w:num w:numId="9" w16cid:durableId="457146114">
    <w:abstractNumId w:val="5"/>
  </w:num>
  <w:num w:numId="10" w16cid:durableId="917518872">
    <w:abstractNumId w:val="9"/>
  </w:num>
  <w:num w:numId="11" w16cid:durableId="1100443044">
    <w:abstractNumId w:val="10"/>
  </w:num>
  <w:num w:numId="12" w16cid:durableId="112160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F0"/>
    <w:rsid w:val="00017F34"/>
    <w:rsid w:val="0002149E"/>
    <w:rsid w:val="00033A11"/>
    <w:rsid w:val="00061D46"/>
    <w:rsid w:val="00065AC4"/>
    <w:rsid w:val="0007080D"/>
    <w:rsid w:val="0007210C"/>
    <w:rsid w:val="00072D17"/>
    <w:rsid w:val="000747F0"/>
    <w:rsid w:val="00091C7D"/>
    <w:rsid w:val="000945EE"/>
    <w:rsid w:val="000A4BBD"/>
    <w:rsid w:val="000B262A"/>
    <w:rsid w:val="000C4910"/>
    <w:rsid w:val="000D334F"/>
    <w:rsid w:val="000F064B"/>
    <w:rsid w:val="0012641E"/>
    <w:rsid w:val="00127DEA"/>
    <w:rsid w:val="001327B9"/>
    <w:rsid w:val="001469B4"/>
    <w:rsid w:val="00165807"/>
    <w:rsid w:val="0017544C"/>
    <w:rsid w:val="0019752A"/>
    <w:rsid w:val="001A2CE7"/>
    <w:rsid w:val="001C5B72"/>
    <w:rsid w:val="001D0C04"/>
    <w:rsid w:val="001D5EBA"/>
    <w:rsid w:val="001F2CAE"/>
    <w:rsid w:val="00211182"/>
    <w:rsid w:val="002117E0"/>
    <w:rsid w:val="00280A52"/>
    <w:rsid w:val="0029434E"/>
    <w:rsid w:val="002D56D5"/>
    <w:rsid w:val="002E245B"/>
    <w:rsid w:val="002F0C51"/>
    <w:rsid w:val="002F37D4"/>
    <w:rsid w:val="002F4D4E"/>
    <w:rsid w:val="00333D1A"/>
    <w:rsid w:val="003656BA"/>
    <w:rsid w:val="003816C7"/>
    <w:rsid w:val="003841B9"/>
    <w:rsid w:val="00384B66"/>
    <w:rsid w:val="00395F51"/>
    <w:rsid w:val="003B5DAD"/>
    <w:rsid w:val="003C3D40"/>
    <w:rsid w:val="003C64E9"/>
    <w:rsid w:val="003D754A"/>
    <w:rsid w:val="003E5B72"/>
    <w:rsid w:val="004551A8"/>
    <w:rsid w:val="004935E0"/>
    <w:rsid w:val="004A73AB"/>
    <w:rsid w:val="004B0A56"/>
    <w:rsid w:val="004C09C7"/>
    <w:rsid w:val="004C7FF2"/>
    <w:rsid w:val="004D2B8A"/>
    <w:rsid w:val="004F2E92"/>
    <w:rsid w:val="00515A27"/>
    <w:rsid w:val="00516480"/>
    <w:rsid w:val="00520DC1"/>
    <w:rsid w:val="00525E19"/>
    <w:rsid w:val="00530210"/>
    <w:rsid w:val="00541B03"/>
    <w:rsid w:val="0055479F"/>
    <w:rsid w:val="00566B40"/>
    <w:rsid w:val="0059522C"/>
    <w:rsid w:val="00596BDF"/>
    <w:rsid w:val="00596D7D"/>
    <w:rsid w:val="005B7705"/>
    <w:rsid w:val="005C7266"/>
    <w:rsid w:val="005E1669"/>
    <w:rsid w:val="005E4645"/>
    <w:rsid w:val="005F1580"/>
    <w:rsid w:val="00613622"/>
    <w:rsid w:val="006174BF"/>
    <w:rsid w:val="00617AFB"/>
    <w:rsid w:val="0064090D"/>
    <w:rsid w:val="00674CBD"/>
    <w:rsid w:val="006A0934"/>
    <w:rsid w:val="006B6500"/>
    <w:rsid w:val="006F646C"/>
    <w:rsid w:val="00700E83"/>
    <w:rsid w:val="0070483A"/>
    <w:rsid w:val="00713E6E"/>
    <w:rsid w:val="00716ECE"/>
    <w:rsid w:val="00721B82"/>
    <w:rsid w:val="007240DA"/>
    <w:rsid w:val="00737575"/>
    <w:rsid w:val="00753125"/>
    <w:rsid w:val="00755715"/>
    <w:rsid w:val="0076731D"/>
    <w:rsid w:val="007E012A"/>
    <w:rsid w:val="007F6B4C"/>
    <w:rsid w:val="0080278A"/>
    <w:rsid w:val="00804990"/>
    <w:rsid w:val="00826CF6"/>
    <w:rsid w:val="00832F0F"/>
    <w:rsid w:val="00836364"/>
    <w:rsid w:val="0087001D"/>
    <w:rsid w:val="008819DD"/>
    <w:rsid w:val="008A49B9"/>
    <w:rsid w:val="008D2FB5"/>
    <w:rsid w:val="00922606"/>
    <w:rsid w:val="009361E8"/>
    <w:rsid w:val="00984E95"/>
    <w:rsid w:val="00991BC0"/>
    <w:rsid w:val="009B349D"/>
    <w:rsid w:val="009C394C"/>
    <w:rsid w:val="009D5D1D"/>
    <w:rsid w:val="009E3AAD"/>
    <w:rsid w:val="009F112C"/>
    <w:rsid w:val="00A007CB"/>
    <w:rsid w:val="00A264D9"/>
    <w:rsid w:val="00A654E4"/>
    <w:rsid w:val="00A6650C"/>
    <w:rsid w:val="00AB2DB6"/>
    <w:rsid w:val="00AB53E2"/>
    <w:rsid w:val="00AC2E99"/>
    <w:rsid w:val="00AC5B9D"/>
    <w:rsid w:val="00AD3243"/>
    <w:rsid w:val="00AE4254"/>
    <w:rsid w:val="00B25672"/>
    <w:rsid w:val="00B2726E"/>
    <w:rsid w:val="00B4554C"/>
    <w:rsid w:val="00B45821"/>
    <w:rsid w:val="00B54991"/>
    <w:rsid w:val="00BB6C7C"/>
    <w:rsid w:val="00BE0826"/>
    <w:rsid w:val="00BE31C0"/>
    <w:rsid w:val="00C05F66"/>
    <w:rsid w:val="00C06282"/>
    <w:rsid w:val="00C20C60"/>
    <w:rsid w:val="00C263C5"/>
    <w:rsid w:val="00C41A00"/>
    <w:rsid w:val="00C41BB2"/>
    <w:rsid w:val="00C55E32"/>
    <w:rsid w:val="00C66369"/>
    <w:rsid w:val="00C76840"/>
    <w:rsid w:val="00C82F53"/>
    <w:rsid w:val="00CB0467"/>
    <w:rsid w:val="00CC1A57"/>
    <w:rsid w:val="00CD4E68"/>
    <w:rsid w:val="00CE33EE"/>
    <w:rsid w:val="00CF28DC"/>
    <w:rsid w:val="00CF4C0C"/>
    <w:rsid w:val="00D10DA2"/>
    <w:rsid w:val="00D30B85"/>
    <w:rsid w:val="00D30D7E"/>
    <w:rsid w:val="00D325F5"/>
    <w:rsid w:val="00D405DA"/>
    <w:rsid w:val="00D53A93"/>
    <w:rsid w:val="00D57D0B"/>
    <w:rsid w:val="00D63A8F"/>
    <w:rsid w:val="00D74FAB"/>
    <w:rsid w:val="00D760D9"/>
    <w:rsid w:val="00D9691A"/>
    <w:rsid w:val="00DC0E6E"/>
    <w:rsid w:val="00DD31AC"/>
    <w:rsid w:val="00DE5DF2"/>
    <w:rsid w:val="00DF1C84"/>
    <w:rsid w:val="00E34757"/>
    <w:rsid w:val="00E35A2C"/>
    <w:rsid w:val="00E512B3"/>
    <w:rsid w:val="00F43D20"/>
    <w:rsid w:val="00F529B5"/>
    <w:rsid w:val="00F53F82"/>
    <w:rsid w:val="00F91BAD"/>
    <w:rsid w:val="00FB3769"/>
    <w:rsid w:val="00FE6867"/>
    <w:rsid w:val="00FF1ED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CB135"/>
  <w14:defaultImageDpi w14:val="300"/>
  <w15:docId w15:val="{074FB9A7-8909-4B0D-9F20-163070C1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47F0"/>
    <w:pPr>
      <w:ind w:left="720"/>
      <w:contextualSpacing/>
    </w:pPr>
  </w:style>
  <w:style w:type="table" w:styleId="Tabelraster">
    <w:name w:val="Table Grid"/>
    <w:basedOn w:val="Standaardtabel"/>
    <w:uiPriority w:val="59"/>
    <w:rsid w:val="00070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2E245B"/>
    <w:rPr>
      <w:b/>
      <w:bCs/>
    </w:rPr>
  </w:style>
  <w:style w:type="character" w:customStyle="1" w:styleId="apple-converted-space">
    <w:name w:val="apple-converted-space"/>
    <w:basedOn w:val="Standaardalinea-lettertype"/>
    <w:rsid w:val="002E245B"/>
  </w:style>
  <w:style w:type="paragraph" w:styleId="Voetnoottekst">
    <w:name w:val="footnote text"/>
    <w:basedOn w:val="Standaard"/>
    <w:link w:val="VoetnoottekstChar"/>
    <w:uiPriority w:val="99"/>
    <w:unhideWhenUsed/>
    <w:rsid w:val="00FE6867"/>
  </w:style>
  <w:style w:type="character" w:customStyle="1" w:styleId="VoetnoottekstChar">
    <w:name w:val="Voetnoottekst Char"/>
    <w:basedOn w:val="Standaardalinea-lettertype"/>
    <w:link w:val="Voetnoottekst"/>
    <w:uiPriority w:val="99"/>
    <w:rsid w:val="00FE6867"/>
  </w:style>
  <w:style w:type="character" w:styleId="Voetnootmarkering">
    <w:name w:val="footnote reference"/>
    <w:basedOn w:val="Standaardalinea-lettertype"/>
    <w:uiPriority w:val="99"/>
    <w:unhideWhenUsed/>
    <w:rsid w:val="00FE6867"/>
    <w:rPr>
      <w:vertAlign w:val="superscript"/>
    </w:rPr>
  </w:style>
  <w:style w:type="character" w:styleId="Hyperlink">
    <w:name w:val="Hyperlink"/>
    <w:basedOn w:val="Standaardalinea-lettertype"/>
    <w:uiPriority w:val="99"/>
    <w:unhideWhenUsed/>
    <w:rsid w:val="009B3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85008">
      <w:bodyDiv w:val="1"/>
      <w:marLeft w:val="0"/>
      <w:marRight w:val="0"/>
      <w:marTop w:val="0"/>
      <w:marBottom w:val="0"/>
      <w:divBdr>
        <w:top w:val="none" w:sz="0" w:space="0" w:color="auto"/>
        <w:left w:val="none" w:sz="0" w:space="0" w:color="auto"/>
        <w:bottom w:val="none" w:sz="0" w:space="0" w:color="auto"/>
        <w:right w:val="none" w:sz="0" w:space="0" w:color="auto"/>
      </w:divBdr>
    </w:div>
    <w:div w:id="1604728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885F-ED2F-1E4B-A4E4-31A853F9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2411</Characters>
  <Application>Microsoft Office Word</Application>
  <DocSecurity>0</DocSecurity>
  <Lines>83</Lines>
  <Paragraphs>36</Paragraphs>
  <ScaleCrop>false</ScaleCrop>
  <Company>AHK</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Roos</dc:creator>
  <cp:keywords/>
  <dc:description/>
  <cp:lastModifiedBy>Saskia Roos</cp:lastModifiedBy>
  <cp:revision>3</cp:revision>
  <dcterms:created xsi:type="dcterms:W3CDTF">2026-06-28T21:32:00Z</dcterms:created>
  <dcterms:modified xsi:type="dcterms:W3CDTF">2026-06-28T21:33:00Z</dcterms:modified>
</cp:coreProperties>
</file>